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CCF07" w14:textId="3E4CC8F1" w:rsidR="00EE1D25" w:rsidRPr="00EE1D25" w:rsidRDefault="00EE1D25" w:rsidP="00317EB3">
      <w:pPr>
        <w:spacing w:line="360" w:lineRule="auto"/>
        <w:rPr>
          <w:sz w:val="26"/>
          <w:szCs w:val="26"/>
          <w:lang w:val="fr-FR"/>
        </w:rPr>
      </w:pPr>
      <w:proofErr w:type="spellStart"/>
      <w:r w:rsidRPr="00EE1D25">
        <w:rPr>
          <w:sz w:val="26"/>
          <w:szCs w:val="26"/>
          <w:lang w:val="fr-FR"/>
        </w:rPr>
        <w:t>Lidy</w:t>
      </w:r>
      <w:proofErr w:type="spellEnd"/>
      <w:r w:rsidRPr="00EE1D25">
        <w:rPr>
          <w:sz w:val="26"/>
          <w:szCs w:val="26"/>
          <w:lang w:val="fr-FR"/>
        </w:rPr>
        <w:t xml:space="preserve"> Blijdorp, violoncelliste</w:t>
      </w:r>
    </w:p>
    <w:p w14:paraId="238AA19A" w14:textId="77777777" w:rsidR="00EE1D25" w:rsidRDefault="00EE1D25" w:rsidP="00317EB3">
      <w:pPr>
        <w:spacing w:line="360" w:lineRule="auto"/>
        <w:rPr>
          <w:lang w:val="fr-FR"/>
        </w:rPr>
      </w:pPr>
    </w:p>
    <w:p w14:paraId="0EF53469" w14:textId="156963F8" w:rsidR="00061462" w:rsidRPr="00061462" w:rsidRDefault="00061462" w:rsidP="00317EB3">
      <w:pPr>
        <w:spacing w:line="360" w:lineRule="auto"/>
        <w:rPr>
          <w:lang w:val="fr-FR"/>
        </w:rPr>
      </w:pPr>
      <w:r w:rsidRPr="00061462">
        <w:rPr>
          <w:lang w:val="fr-FR"/>
        </w:rPr>
        <w:t xml:space="preserve">Née aux Pays-Bas, </w:t>
      </w:r>
      <w:proofErr w:type="spellStart"/>
      <w:r w:rsidRPr="00061462">
        <w:rPr>
          <w:lang w:val="fr-FR"/>
        </w:rPr>
        <w:t>Lidy</w:t>
      </w:r>
      <w:proofErr w:type="spellEnd"/>
      <w:r w:rsidRPr="00061462">
        <w:rPr>
          <w:lang w:val="fr-FR"/>
        </w:rPr>
        <w:t xml:space="preserve"> Blijdorp est une violoncelliste passionnée, saluée pour sa</w:t>
      </w:r>
      <w:proofErr w:type="gramStart"/>
      <w:r w:rsidRPr="00061462">
        <w:rPr>
          <w:lang w:val="fr-FR"/>
        </w:rPr>
        <w:t xml:space="preserve"> </w:t>
      </w:r>
      <w:r w:rsidRPr="00061462">
        <w:rPr>
          <w:i/>
          <w:iCs/>
          <w:lang w:val="fr-FR"/>
        </w:rPr>
        <w:t>«musicalité</w:t>
      </w:r>
      <w:proofErr w:type="gramEnd"/>
      <w:r w:rsidRPr="00061462">
        <w:rPr>
          <w:i/>
          <w:iCs/>
          <w:lang w:val="fr-FR"/>
        </w:rPr>
        <w:t xml:space="preserve"> à couper le souffle »</w:t>
      </w:r>
      <w:r w:rsidRPr="00061462">
        <w:rPr>
          <w:lang w:val="fr-FR"/>
        </w:rPr>
        <w:t xml:space="preserve"> (</w:t>
      </w:r>
      <w:r w:rsidRPr="00061462">
        <w:rPr>
          <w:i/>
          <w:iCs/>
          <w:lang w:val="fr-FR"/>
        </w:rPr>
        <w:t>BBC Music Magazine</w:t>
      </w:r>
      <w:r w:rsidRPr="00061462">
        <w:rPr>
          <w:lang w:val="fr-FR"/>
        </w:rPr>
        <w:t>).</w:t>
      </w:r>
    </w:p>
    <w:p w14:paraId="066B9B49" w14:textId="77777777" w:rsidR="00061462" w:rsidRPr="00061462" w:rsidRDefault="00061462" w:rsidP="00317EB3">
      <w:pPr>
        <w:spacing w:line="360" w:lineRule="auto"/>
        <w:rPr>
          <w:lang w:val="fr-FR"/>
        </w:rPr>
      </w:pPr>
    </w:p>
    <w:p w14:paraId="6FE85916" w14:textId="55004533" w:rsidR="00061462" w:rsidRPr="00061462" w:rsidRDefault="00061462" w:rsidP="00317EB3">
      <w:pPr>
        <w:spacing w:line="360" w:lineRule="auto"/>
        <w:rPr>
          <w:lang w:val="fr-FR"/>
        </w:rPr>
      </w:pPr>
      <w:r w:rsidRPr="00061462">
        <w:rPr>
          <w:lang w:val="fr-FR"/>
        </w:rPr>
        <w:t xml:space="preserve">Diplômée avec distinction des conservatoires de La Haye et d’Amsterdam, où elle a étudié auprès de Monique </w:t>
      </w:r>
      <w:proofErr w:type="spellStart"/>
      <w:r w:rsidRPr="00061462">
        <w:rPr>
          <w:lang w:val="fr-FR"/>
        </w:rPr>
        <w:t>Bartels</w:t>
      </w:r>
      <w:proofErr w:type="spellEnd"/>
      <w:r w:rsidRPr="00061462">
        <w:rPr>
          <w:lang w:val="fr-FR"/>
        </w:rPr>
        <w:t>, elle poursuit sa formation au Conservatoire national supérieur de musique de Paris (CNSMDP) dans la classe de Michel Strauss, obtenant un premier prix de master avec les félicitations unanimes du jury. Elle complète ensuite son parcours à la Chapelle Musicale Reine Elisabeth auprès de Gary Hoffman, où elle reçoit le Diplôme d’Artiste.</w:t>
      </w:r>
    </w:p>
    <w:p w14:paraId="1968653B" w14:textId="77777777" w:rsidR="00061462" w:rsidRPr="00061462" w:rsidRDefault="00061462" w:rsidP="00317EB3">
      <w:pPr>
        <w:spacing w:line="360" w:lineRule="auto"/>
        <w:rPr>
          <w:lang w:val="fr-FR"/>
        </w:rPr>
      </w:pPr>
    </w:p>
    <w:p w14:paraId="3FAEA2FE" w14:textId="51EF59B1" w:rsidR="00061462" w:rsidRPr="00061462" w:rsidRDefault="00061462" w:rsidP="00317EB3">
      <w:pPr>
        <w:spacing w:line="360" w:lineRule="auto"/>
        <w:rPr>
          <w:lang w:val="fr-FR"/>
        </w:rPr>
      </w:pPr>
      <w:r w:rsidRPr="00061462">
        <w:rPr>
          <w:lang w:val="fr-FR"/>
        </w:rPr>
        <w:t xml:space="preserve">Lidy s’est produite en soliste avec de nombreux orchestres prestigieux, parmi lesquels l’Orchestre du XVIIIe siècle, l’Orchestre de chambre du </w:t>
      </w:r>
      <w:proofErr w:type="spellStart"/>
      <w:r w:rsidRPr="00061462">
        <w:rPr>
          <w:lang w:val="fr-FR"/>
        </w:rPr>
        <w:t>Concertgebouw</w:t>
      </w:r>
      <w:proofErr w:type="spellEnd"/>
      <w:r w:rsidRPr="00061462">
        <w:rPr>
          <w:lang w:val="fr-FR"/>
        </w:rPr>
        <w:t xml:space="preserve"> d’Amsterdam, </w:t>
      </w:r>
      <w:proofErr w:type="spellStart"/>
      <w:r w:rsidR="006F3996">
        <w:rPr>
          <w:lang w:val="fr-FR"/>
        </w:rPr>
        <w:t>Nederlands</w:t>
      </w:r>
      <w:proofErr w:type="spellEnd"/>
      <w:r w:rsidR="00317EB3">
        <w:rPr>
          <w:lang w:val="fr-FR"/>
        </w:rPr>
        <w:t xml:space="preserve"> </w:t>
      </w:r>
      <w:r w:rsidR="006F3996">
        <w:rPr>
          <w:lang w:val="fr-FR"/>
        </w:rPr>
        <w:t xml:space="preserve">Blazers Ensemble </w:t>
      </w:r>
      <w:r w:rsidRPr="00061462">
        <w:rPr>
          <w:lang w:val="fr-FR"/>
        </w:rPr>
        <w:t>(NBE), l’Orchestre de l’Ermitage de Saint-Pétersbourg, l’Orchestre Philharmonique Royal de Liège et l’Orchestre de la Résidence de La Haye.</w:t>
      </w:r>
    </w:p>
    <w:p w14:paraId="29AFC9CF" w14:textId="77777777" w:rsidR="00061462" w:rsidRPr="00061462" w:rsidRDefault="00061462" w:rsidP="00317EB3">
      <w:pPr>
        <w:spacing w:line="360" w:lineRule="auto"/>
        <w:rPr>
          <w:lang w:val="fr-FR"/>
        </w:rPr>
      </w:pPr>
      <w:r w:rsidRPr="00061462">
        <w:rPr>
          <w:lang w:val="fr-FR"/>
        </w:rPr>
        <w:t xml:space="preserve">Lauréate de plusieurs concours internationaux — Concours Princesse Christina, </w:t>
      </w:r>
      <w:proofErr w:type="spellStart"/>
      <w:r w:rsidRPr="00061462">
        <w:rPr>
          <w:lang w:val="fr-FR"/>
        </w:rPr>
        <w:t>Cello</w:t>
      </w:r>
      <w:proofErr w:type="spellEnd"/>
      <w:r w:rsidRPr="00061462">
        <w:rPr>
          <w:lang w:val="fr-FR"/>
        </w:rPr>
        <w:t xml:space="preserve"> Biennale Amsterdam, Concours </w:t>
      </w:r>
      <w:proofErr w:type="spellStart"/>
      <w:r w:rsidRPr="00061462">
        <w:rPr>
          <w:lang w:val="fr-FR"/>
        </w:rPr>
        <w:t>Grachtenfestival</w:t>
      </w:r>
      <w:proofErr w:type="spellEnd"/>
      <w:r w:rsidRPr="00061462">
        <w:rPr>
          <w:lang w:val="fr-FR"/>
        </w:rPr>
        <w:t xml:space="preserve"> et Concours International Charles </w:t>
      </w:r>
      <w:proofErr w:type="spellStart"/>
      <w:r w:rsidRPr="00061462">
        <w:rPr>
          <w:lang w:val="fr-FR"/>
        </w:rPr>
        <w:t>Hennen</w:t>
      </w:r>
      <w:proofErr w:type="spellEnd"/>
      <w:r w:rsidRPr="00061462">
        <w:rPr>
          <w:lang w:val="fr-FR"/>
        </w:rPr>
        <w:t xml:space="preserve"> — elle remporte également en France le Prix de l’Académie Maurice Ravel.</w:t>
      </w:r>
    </w:p>
    <w:p w14:paraId="57DDD461" w14:textId="77777777" w:rsidR="00061462" w:rsidRPr="00061462" w:rsidRDefault="00061462" w:rsidP="00317EB3">
      <w:pPr>
        <w:spacing w:line="360" w:lineRule="auto"/>
        <w:rPr>
          <w:lang w:val="fr-FR"/>
        </w:rPr>
      </w:pPr>
      <w:r w:rsidRPr="00061462">
        <w:rPr>
          <w:lang w:val="fr-FR"/>
        </w:rPr>
        <w:t xml:space="preserve">Son premier album, </w:t>
      </w:r>
      <w:proofErr w:type="spellStart"/>
      <w:r w:rsidRPr="00061462">
        <w:rPr>
          <w:i/>
          <w:iCs/>
          <w:lang w:val="fr-FR"/>
        </w:rPr>
        <w:t>Journeyers</w:t>
      </w:r>
      <w:proofErr w:type="spellEnd"/>
      <w:r w:rsidRPr="00061462">
        <w:rPr>
          <w:lang w:val="fr-FR"/>
        </w:rPr>
        <w:t>, a été récompensé en 2020 de deux prix Edison (équivalents des Victoires de la Musique aux Pays-Bas) : le Prix du Public et le Prix Révélation Soliste Instrumental.</w:t>
      </w:r>
    </w:p>
    <w:p w14:paraId="2793D8F0" w14:textId="77777777" w:rsidR="00061462" w:rsidRPr="00061462" w:rsidRDefault="00061462" w:rsidP="00317EB3">
      <w:pPr>
        <w:spacing w:line="360" w:lineRule="auto"/>
        <w:rPr>
          <w:lang w:val="fr-FR"/>
        </w:rPr>
      </w:pPr>
    </w:p>
    <w:p w14:paraId="74296055" w14:textId="3028C82B" w:rsidR="00061462" w:rsidRPr="00061462" w:rsidRDefault="00061462" w:rsidP="00317EB3">
      <w:pPr>
        <w:spacing w:line="360" w:lineRule="auto"/>
        <w:rPr>
          <w:lang w:val="fr-FR"/>
        </w:rPr>
      </w:pPr>
      <w:r w:rsidRPr="00061462">
        <w:rPr>
          <w:lang w:val="fr-FR"/>
        </w:rPr>
        <w:t>Passionnée de création contemporaine, Lidy inspire de nombreux compositeurs, parmi lesquels Kate Moore (</w:t>
      </w:r>
      <w:proofErr w:type="spellStart"/>
      <w:r w:rsidRPr="00061462">
        <w:rPr>
          <w:i/>
          <w:iCs/>
          <w:lang w:val="fr-FR"/>
        </w:rPr>
        <w:t>Lidy’s</w:t>
      </w:r>
      <w:proofErr w:type="spellEnd"/>
      <w:r w:rsidRPr="00061462">
        <w:rPr>
          <w:i/>
          <w:iCs/>
          <w:lang w:val="fr-FR"/>
        </w:rPr>
        <w:t xml:space="preserve"> Piece</w:t>
      </w:r>
      <w:r w:rsidRPr="00061462">
        <w:rPr>
          <w:lang w:val="fr-FR"/>
        </w:rPr>
        <w:t xml:space="preserve">), Alexandre </w:t>
      </w:r>
      <w:proofErr w:type="spellStart"/>
      <w:r w:rsidRPr="00061462">
        <w:rPr>
          <w:lang w:val="fr-FR"/>
        </w:rPr>
        <w:t>Kordzaia</w:t>
      </w:r>
      <w:proofErr w:type="spellEnd"/>
      <w:r w:rsidRPr="00061462">
        <w:rPr>
          <w:lang w:val="fr-FR"/>
        </w:rPr>
        <w:t xml:space="preserve"> (</w:t>
      </w:r>
      <w:proofErr w:type="spellStart"/>
      <w:r w:rsidRPr="00061462">
        <w:rPr>
          <w:i/>
          <w:iCs/>
          <w:lang w:val="fr-FR"/>
        </w:rPr>
        <w:t>Cello</w:t>
      </w:r>
      <w:proofErr w:type="spellEnd"/>
      <w:r w:rsidRPr="00061462">
        <w:rPr>
          <w:i/>
          <w:iCs/>
          <w:lang w:val="fr-FR"/>
        </w:rPr>
        <w:t xml:space="preserve"> Concertino</w:t>
      </w:r>
      <w:r w:rsidRPr="00061462">
        <w:rPr>
          <w:lang w:val="fr-FR"/>
        </w:rPr>
        <w:t>) et Joël Bons (</w:t>
      </w:r>
      <w:proofErr w:type="spellStart"/>
      <w:r w:rsidRPr="00061462">
        <w:rPr>
          <w:i/>
          <w:iCs/>
          <w:lang w:val="fr-FR"/>
        </w:rPr>
        <w:t>Trailblazer</w:t>
      </w:r>
      <w:proofErr w:type="spellEnd"/>
      <w:r w:rsidRPr="00061462">
        <w:rPr>
          <w:lang w:val="fr-FR"/>
        </w:rPr>
        <w:t>, concerto pour violoncelle).</w:t>
      </w:r>
    </w:p>
    <w:p w14:paraId="72618793" w14:textId="18C2BBBD" w:rsidR="00061462" w:rsidRPr="00061462" w:rsidRDefault="00061462" w:rsidP="00317EB3">
      <w:pPr>
        <w:spacing w:line="360" w:lineRule="auto"/>
        <w:rPr>
          <w:lang w:val="fr-FR"/>
        </w:rPr>
      </w:pPr>
      <w:r w:rsidRPr="00061462">
        <w:rPr>
          <w:lang w:val="fr-FR"/>
        </w:rPr>
        <w:t xml:space="preserve">Elle collabore régulièrement avec des artistes de renom tels que Maria João Pires et Alexandre </w:t>
      </w:r>
      <w:proofErr w:type="spellStart"/>
      <w:r w:rsidRPr="00061462">
        <w:rPr>
          <w:lang w:val="fr-FR"/>
        </w:rPr>
        <w:t>Tharaud</w:t>
      </w:r>
      <w:proofErr w:type="spellEnd"/>
      <w:r w:rsidRPr="00061462">
        <w:rPr>
          <w:lang w:val="fr-FR"/>
        </w:rPr>
        <w:t xml:space="preserve">. Son enregistrement de la Sonate pour violoncelle et piano de Francis Poulenc avec Pascal </w:t>
      </w:r>
      <w:proofErr w:type="spellStart"/>
      <w:r w:rsidRPr="00061462">
        <w:rPr>
          <w:lang w:val="fr-FR"/>
        </w:rPr>
        <w:t>Rogé</w:t>
      </w:r>
      <w:proofErr w:type="spellEnd"/>
      <w:r w:rsidRPr="00061462">
        <w:rPr>
          <w:lang w:val="fr-FR"/>
        </w:rPr>
        <w:t xml:space="preserve"> paraîtra en </w:t>
      </w:r>
      <w:r w:rsidR="006F3996">
        <w:rPr>
          <w:lang w:val="fr-FR"/>
        </w:rPr>
        <w:t>janvier</w:t>
      </w:r>
      <w:r w:rsidRPr="00061462">
        <w:rPr>
          <w:lang w:val="fr-FR"/>
        </w:rPr>
        <w:t xml:space="preserve"> 2026.</w:t>
      </w:r>
    </w:p>
    <w:p w14:paraId="5D2A05AE" w14:textId="77777777" w:rsidR="00061462" w:rsidRPr="00061462" w:rsidRDefault="00061462" w:rsidP="00317EB3">
      <w:pPr>
        <w:spacing w:line="360" w:lineRule="auto"/>
        <w:rPr>
          <w:lang w:val="fr-FR"/>
        </w:rPr>
      </w:pPr>
    </w:p>
    <w:p w14:paraId="523CDB5A" w14:textId="3CEBA0CE" w:rsidR="00061462" w:rsidRPr="00061462" w:rsidRDefault="00061462" w:rsidP="00317EB3">
      <w:pPr>
        <w:spacing w:line="360" w:lineRule="auto"/>
      </w:pPr>
      <w:r w:rsidRPr="00061462">
        <w:rPr>
          <w:lang w:val="fr-FR"/>
        </w:rPr>
        <w:t xml:space="preserve">Lidy joue sur un violoncelle </w:t>
      </w:r>
      <w:proofErr w:type="spellStart"/>
      <w:r w:rsidRPr="00061462">
        <w:rPr>
          <w:lang w:val="fr-FR"/>
        </w:rPr>
        <w:t>Farotti</w:t>
      </w:r>
      <w:proofErr w:type="spellEnd"/>
      <w:r w:rsidRPr="00061462">
        <w:rPr>
          <w:lang w:val="fr-FR"/>
        </w:rPr>
        <w:t xml:space="preserve"> ayant appartenu à </w:t>
      </w:r>
      <w:proofErr w:type="spellStart"/>
      <w:r w:rsidRPr="00061462">
        <w:rPr>
          <w:lang w:val="fr-FR"/>
        </w:rPr>
        <w:t>Anner</w:t>
      </w:r>
      <w:proofErr w:type="spellEnd"/>
      <w:r w:rsidRPr="00061462">
        <w:rPr>
          <w:lang w:val="fr-FR"/>
        </w:rPr>
        <w:t xml:space="preserve"> </w:t>
      </w:r>
      <w:proofErr w:type="spellStart"/>
      <w:r w:rsidRPr="00061462">
        <w:rPr>
          <w:lang w:val="fr-FR"/>
        </w:rPr>
        <w:t>Bylsma</w:t>
      </w:r>
      <w:proofErr w:type="spellEnd"/>
      <w:r w:rsidRPr="00061462">
        <w:rPr>
          <w:lang w:val="fr-FR"/>
        </w:rPr>
        <w:t xml:space="preserve">, ainsi qu’un archet </w:t>
      </w:r>
      <w:proofErr w:type="spellStart"/>
      <w:r w:rsidRPr="00061462">
        <w:rPr>
          <w:lang w:val="fr-FR"/>
        </w:rPr>
        <w:t>Persoit</w:t>
      </w:r>
      <w:proofErr w:type="spellEnd"/>
      <w:r w:rsidRPr="00061462">
        <w:rPr>
          <w:lang w:val="fr-FR"/>
        </w:rPr>
        <w:t>, prêtés par la Fondation néerlandaise des instruments de musique (NMF).</w:t>
      </w:r>
    </w:p>
    <w:sectPr w:rsidR="00061462" w:rsidRPr="0006146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B1C"/>
    <w:rsid w:val="00061462"/>
    <w:rsid w:val="0029516C"/>
    <w:rsid w:val="00317EB3"/>
    <w:rsid w:val="003D18C8"/>
    <w:rsid w:val="00591166"/>
    <w:rsid w:val="006F3996"/>
    <w:rsid w:val="007D5C32"/>
    <w:rsid w:val="009C2B1C"/>
    <w:rsid w:val="00A21C27"/>
    <w:rsid w:val="00A84B41"/>
    <w:rsid w:val="00DC2604"/>
    <w:rsid w:val="00EE1D25"/>
    <w:rsid w:val="00FC03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203CE"/>
  <w15:docId w15:val="{61A63E67-26DD-4F0F-AD7C-DDD7EB897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semiHidden/>
    <w:unhideWhenUsed/>
    <w:qFormat/>
    <w:pPr>
      <w:keepNext/>
      <w:keepLines/>
      <w:spacing w:before="360" w:after="120"/>
      <w:outlineLvl w:val="1"/>
    </w:pPr>
    <w:rPr>
      <w:sz w:val="32"/>
      <w:szCs w:val="32"/>
    </w:rPr>
  </w:style>
  <w:style w:type="paragraph" w:styleId="Kop3">
    <w:name w:val="heading 3"/>
    <w:basedOn w:val="Standaard"/>
    <w:next w:val="Standaard"/>
    <w:uiPriority w:val="9"/>
    <w:semiHidden/>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 w:type="paragraph" w:styleId="Normaalweb">
    <w:name w:val="Normal (Web)"/>
    <w:basedOn w:val="Standaard"/>
    <w:uiPriority w:val="99"/>
    <w:semiHidden/>
    <w:unhideWhenUsed/>
    <w:rsid w:val="0006146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308</Words>
  <Characters>1699</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Lidy Blijdorp</dc:creator>
  <cp:lastModifiedBy>Rina de Wolff</cp:lastModifiedBy>
  <cp:revision>2</cp:revision>
  <dcterms:created xsi:type="dcterms:W3CDTF">2025-10-21T16:21:00Z</dcterms:created>
  <dcterms:modified xsi:type="dcterms:W3CDTF">2025-10-21T16:21:00Z</dcterms:modified>
</cp:coreProperties>
</file>